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3BE" w:rsidRPr="002763BE" w:rsidRDefault="002763BE" w:rsidP="002763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763BE">
        <w:rPr>
          <w:rFonts w:ascii="Times New Roman" w:hAnsi="Times New Roman" w:cs="Times New Roman"/>
          <w:b/>
          <w:sz w:val="24"/>
          <w:szCs w:val="24"/>
        </w:rPr>
        <w:t>Шахматный турнир среди молодёжи в Троицком храме деревни Аверкиево</w:t>
      </w:r>
    </w:p>
    <w:p w:rsidR="002763BE" w:rsidRDefault="002763BE" w:rsidP="00276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185" w:rsidRPr="002763BE" w:rsidRDefault="002763BE" w:rsidP="00276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3BE">
        <w:rPr>
          <w:rFonts w:ascii="Times New Roman" w:hAnsi="Times New Roman" w:cs="Times New Roman"/>
          <w:sz w:val="24"/>
          <w:szCs w:val="24"/>
        </w:rPr>
        <w:t xml:space="preserve">15 февраля в Троицком храме деревни Аверкиево состоялся шахматный турнир, посвящённый Дню православной молодежи. В начале мероприятия заместитель председателя комиссии по вопросам физической культуры и спорта </w:t>
      </w:r>
      <w:proofErr w:type="spellStart"/>
      <w:r w:rsidRPr="002763BE">
        <w:rPr>
          <w:rFonts w:ascii="Times New Roman" w:hAnsi="Times New Roman" w:cs="Times New Roman"/>
          <w:sz w:val="24"/>
          <w:szCs w:val="24"/>
        </w:rPr>
        <w:t>Балашихинской</w:t>
      </w:r>
      <w:proofErr w:type="spellEnd"/>
      <w:r w:rsidRPr="002763BE">
        <w:rPr>
          <w:rFonts w:ascii="Times New Roman" w:hAnsi="Times New Roman" w:cs="Times New Roman"/>
          <w:sz w:val="24"/>
          <w:szCs w:val="24"/>
        </w:rPr>
        <w:t xml:space="preserve"> епархии священник Павел Скворцов совершил молебен перед началом всякого доброго дела. После молебна </w:t>
      </w:r>
      <w:r>
        <w:rPr>
          <w:rFonts w:ascii="Times New Roman" w:hAnsi="Times New Roman" w:cs="Times New Roman"/>
          <w:sz w:val="24"/>
          <w:szCs w:val="24"/>
        </w:rPr>
        <w:t>участники</w:t>
      </w:r>
      <w:r w:rsidRPr="002763BE">
        <w:rPr>
          <w:rFonts w:ascii="Times New Roman" w:hAnsi="Times New Roman" w:cs="Times New Roman"/>
          <w:sz w:val="24"/>
          <w:szCs w:val="24"/>
        </w:rPr>
        <w:t xml:space="preserve"> из храмов Павлово-Посадского благочиния смогли показать своё мастерство</w:t>
      </w:r>
      <w:r>
        <w:rPr>
          <w:rFonts w:ascii="Times New Roman" w:hAnsi="Times New Roman" w:cs="Times New Roman"/>
          <w:sz w:val="24"/>
          <w:szCs w:val="24"/>
        </w:rPr>
        <w:t xml:space="preserve"> в шахматах</w:t>
      </w:r>
      <w:r w:rsidRPr="002763BE">
        <w:rPr>
          <w:rFonts w:ascii="Times New Roman" w:hAnsi="Times New Roman" w:cs="Times New Roman"/>
          <w:sz w:val="24"/>
          <w:szCs w:val="24"/>
        </w:rPr>
        <w:t>. Победители были награждены медалями и памятными подарками.</w:t>
      </w:r>
    </w:p>
    <w:sectPr w:rsidR="00613185" w:rsidRPr="002763BE" w:rsidSect="002763B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63BE"/>
    <w:rsid w:val="002763BE"/>
    <w:rsid w:val="00613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469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2026-02-17T17:58:00Z</dcterms:created>
  <dcterms:modified xsi:type="dcterms:W3CDTF">2026-02-17T18:03:00Z</dcterms:modified>
</cp:coreProperties>
</file>