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2F6" w:rsidRDefault="00DB62F6" w:rsidP="00DB62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B62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Координационный Совет с Управлением образования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администрации</w:t>
      </w:r>
      <w:r w:rsidRPr="00DB62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Павлово-Посадского городского округа</w:t>
      </w:r>
    </w:p>
    <w:p w:rsidR="00DB62F6" w:rsidRPr="00DB62F6" w:rsidRDefault="00DB62F6" w:rsidP="00DB62F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235F8" w:rsidRPr="00DB62F6" w:rsidRDefault="00DB62F6" w:rsidP="00DB6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октября</w:t>
      </w:r>
      <w:r w:rsidRPr="00DB62F6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здании Управления образования</w:t>
      </w:r>
      <w:r w:rsidRPr="00DB6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Павлово-Посадского городского округа </w:t>
      </w:r>
      <w:r w:rsidRPr="00DB62F6">
        <w:rPr>
          <w:rFonts w:ascii="Times New Roman" w:hAnsi="Times New Roman" w:cs="Times New Roman"/>
          <w:sz w:val="24"/>
          <w:szCs w:val="24"/>
        </w:rPr>
        <w:t>состоял</w:t>
      </w:r>
      <w:r>
        <w:rPr>
          <w:rFonts w:ascii="Times New Roman" w:hAnsi="Times New Roman" w:cs="Times New Roman"/>
          <w:sz w:val="24"/>
          <w:szCs w:val="24"/>
        </w:rPr>
        <w:t>ось заседание Координационного С</w:t>
      </w:r>
      <w:r w:rsidRPr="00DB62F6">
        <w:rPr>
          <w:rFonts w:ascii="Times New Roman" w:hAnsi="Times New Roman" w:cs="Times New Roman"/>
          <w:sz w:val="24"/>
          <w:szCs w:val="24"/>
        </w:rPr>
        <w:t>овета.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2F6">
        <w:rPr>
          <w:rFonts w:ascii="Times New Roman" w:hAnsi="Times New Roman" w:cs="Times New Roman"/>
          <w:sz w:val="24"/>
          <w:szCs w:val="24"/>
        </w:rPr>
        <w:t xml:space="preserve">В нём приняли участие </w:t>
      </w:r>
      <w:r>
        <w:rPr>
          <w:rFonts w:ascii="Times New Roman" w:hAnsi="Times New Roman" w:cs="Times New Roman"/>
          <w:sz w:val="24"/>
          <w:szCs w:val="24"/>
        </w:rPr>
        <w:t xml:space="preserve">депутат Московской Областной Думы Л.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Самединова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62F6">
        <w:rPr>
          <w:rFonts w:ascii="Times New Roman" w:hAnsi="Times New Roman" w:cs="Times New Roman"/>
          <w:sz w:val="24"/>
          <w:szCs w:val="24"/>
        </w:rPr>
        <w:t xml:space="preserve">благочинный церквей Павлово-Посадского округа священник Александр Анохин, </w:t>
      </w:r>
      <w:r>
        <w:rPr>
          <w:rFonts w:ascii="Times New Roman" w:hAnsi="Times New Roman" w:cs="Times New Roman"/>
          <w:sz w:val="24"/>
          <w:szCs w:val="24"/>
        </w:rPr>
        <w:t xml:space="preserve">заместитель благочинного священник Павел Фролов, </w:t>
      </w:r>
      <w:r w:rsidRPr="00DB62F6">
        <w:rPr>
          <w:rFonts w:ascii="Times New Roman" w:hAnsi="Times New Roman" w:cs="Times New Roman"/>
          <w:sz w:val="24"/>
          <w:szCs w:val="24"/>
        </w:rPr>
        <w:t xml:space="preserve">ответственный за религиозное образование и </w:t>
      </w:r>
      <w:proofErr w:type="spellStart"/>
      <w:r w:rsidRPr="00DB62F6">
        <w:rPr>
          <w:rFonts w:ascii="Times New Roman" w:hAnsi="Times New Roman" w:cs="Times New Roman"/>
          <w:sz w:val="24"/>
          <w:szCs w:val="24"/>
        </w:rPr>
        <w:t>катехизацию</w:t>
      </w:r>
      <w:proofErr w:type="spellEnd"/>
      <w:r w:rsidRPr="00DB62F6">
        <w:rPr>
          <w:rFonts w:ascii="Times New Roman" w:hAnsi="Times New Roman" w:cs="Times New Roman"/>
          <w:sz w:val="24"/>
          <w:szCs w:val="24"/>
        </w:rPr>
        <w:t xml:space="preserve"> в Павлово-Посадском благочинии протоиерей </w:t>
      </w:r>
      <w:proofErr w:type="spellStart"/>
      <w:r w:rsidRPr="00DB62F6">
        <w:rPr>
          <w:rFonts w:ascii="Times New Roman" w:hAnsi="Times New Roman" w:cs="Times New Roman"/>
          <w:sz w:val="24"/>
          <w:szCs w:val="24"/>
        </w:rPr>
        <w:t>Димитрий</w:t>
      </w:r>
      <w:proofErr w:type="spellEnd"/>
      <w:r w:rsidRPr="00DB62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62F6">
        <w:rPr>
          <w:rFonts w:ascii="Times New Roman" w:hAnsi="Times New Roman" w:cs="Times New Roman"/>
          <w:sz w:val="24"/>
          <w:szCs w:val="24"/>
        </w:rPr>
        <w:t>Марухин</w:t>
      </w:r>
      <w:proofErr w:type="spellEnd"/>
      <w:r w:rsidRPr="00DB62F6">
        <w:rPr>
          <w:rFonts w:ascii="Times New Roman" w:hAnsi="Times New Roman" w:cs="Times New Roman"/>
          <w:sz w:val="24"/>
          <w:szCs w:val="24"/>
        </w:rPr>
        <w:t xml:space="preserve">, начальник Управления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DB62F6">
        <w:rPr>
          <w:rFonts w:ascii="Times New Roman" w:hAnsi="Times New Roman" w:cs="Times New Roman"/>
          <w:sz w:val="24"/>
          <w:szCs w:val="24"/>
        </w:rPr>
        <w:t xml:space="preserve">Е. В. </w:t>
      </w:r>
      <w:proofErr w:type="spellStart"/>
      <w:r w:rsidRPr="00DB62F6">
        <w:rPr>
          <w:rFonts w:ascii="Times New Roman" w:hAnsi="Times New Roman" w:cs="Times New Roman"/>
          <w:sz w:val="24"/>
          <w:szCs w:val="24"/>
        </w:rPr>
        <w:t>Ларькова</w:t>
      </w:r>
      <w:proofErr w:type="spellEnd"/>
      <w:r w:rsidRPr="00DB62F6">
        <w:rPr>
          <w:rFonts w:ascii="Times New Roman" w:hAnsi="Times New Roman" w:cs="Times New Roman"/>
          <w:sz w:val="24"/>
          <w:szCs w:val="24"/>
        </w:rPr>
        <w:t>, помощник начальника</w:t>
      </w:r>
      <w:r>
        <w:rPr>
          <w:rFonts w:ascii="Times New Roman" w:hAnsi="Times New Roman" w:cs="Times New Roman"/>
          <w:sz w:val="24"/>
          <w:szCs w:val="24"/>
        </w:rPr>
        <w:t xml:space="preserve"> Управления</w:t>
      </w:r>
      <w:r w:rsidRPr="00DB62F6">
        <w:rPr>
          <w:rFonts w:ascii="Times New Roman" w:hAnsi="Times New Roman" w:cs="Times New Roman"/>
          <w:sz w:val="24"/>
          <w:szCs w:val="24"/>
        </w:rPr>
        <w:t xml:space="preserve"> по дошкольному сектору О. М. Салтыкова</w:t>
      </w:r>
      <w:r>
        <w:rPr>
          <w:rFonts w:ascii="Times New Roman" w:hAnsi="Times New Roman" w:cs="Times New Roman"/>
          <w:sz w:val="24"/>
          <w:szCs w:val="24"/>
        </w:rPr>
        <w:t>, заместитель начальника Окружного управления социального развития № 4 В. Н.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Зайцев</w:t>
      </w:r>
      <w:proofErr w:type="gramEnd"/>
      <w:r w:rsidRPr="00DB62F6">
        <w:rPr>
          <w:rFonts w:ascii="Times New Roman" w:hAnsi="Times New Roman" w:cs="Times New Roman"/>
          <w:sz w:val="24"/>
          <w:szCs w:val="24"/>
        </w:rPr>
        <w:t>. На совете обсуждались различные рабочие вопросы и планы мероп</w:t>
      </w:r>
      <w:r>
        <w:rPr>
          <w:rFonts w:ascii="Times New Roman" w:hAnsi="Times New Roman" w:cs="Times New Roman"/>
          <w:sz w:val="24"/>
          <w:szCs w:val="24"/>
        </w:rPr>
        <w:t>риятий на четвёртый квартал 2025</w:t>
      </w:r>
      <w:r w:rsidRPr="00DB62F6">
        <w:rPr>
          <w:rFonts w:ascii="Times New Roman" w:hAnsi="Times New Roman" w:cs="Times New Roman"/>
          <w:sz w:val="24"/>
          <w:szCs w:val="24"/>
        </w:rPr>
        <w:t xml:space="preserve"> года.</w:t>
      </w:r>
    </w:p>
    <w:sectPr w:rsidR="00A235F8" w:rsidRPr="00DB62F6" w:rsidSect="00A23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2F6"/>
    <w:rsid w:val="00A235F8"/>
    <w:rsid w:val="00DB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F8"/>
  </w:style>
  <w:style w:type="paragraph" w:styleId="1">
    <w:name w:val="heading 1"/>
    <w:basedOn w:val="a"/>
    <w:link w:val="10"/>
    <w:uiPriority w:val="9"/>
    <w:qFormat/>
    <w:rsid w:val="00DB6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62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740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2025-10-13T11:24:00Z</dcterms:created>
  <dcterms:modified xsi:type="dcterms:W3CDTF">2025-10-13T11:31:00Z</dcterms:modified>
</cp:coreProperties>
</file>