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8F6" w:rsidRPr="00D538F6" w:rsidRDefault="00AB2962" w:rsidP="00D538F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</w:t>
      </w:r>
      <w:r w:rsidR="00D538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Великопостная встреча педагогической общественности восточного Подмосковья</w:t>
      </w:r>
    </w:p>
    <w:p w:rsidR="00D538F6" w:rsidRPr="00D538F6" w:rsidRDefault="00D538F6" w:rsidP="00D53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3AB" w:rsidRPr="005112F1" w:rsidRDefault="00D538F6" w:rsidP="005112F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13 марта в МОУ Средняя общеобразовательная школа №10 имени дважды Героя Советского Союза лётчика-космонавта В.</w:t>
      </w:r>
      <w:r w:rsidR="00AB29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Ф.</w:t>
      </w:r>
      <w:r w:rsidR="00AB29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Быковского Павлово-Посадского городского округа</w:t>
      </w:r>
      <w:r w:rsidRPr="00D538F6">
        <w:rPr>
          <w:rFonts w:ascii="Times New Roman" w:hAnsi="Times New Roman" w:cs="Times New Roman"/>
          <w:sz w:val="24"/>
          <w:szCs w:val="24"/>
        </w:rPr>
        <w:t xml:space="preserve"> состоял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538F6">
        <w:rPr>
          <w:rFonts w:ascii="Times New Roman" w:hAnsi="Times New Roman" w:cs="Times New Roman"/>
          <w:sz w:val="24"/>
          <w:szCs w:val="24"/>
        </w:rPr>
        <w:t xml:space="preserve">сь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</w:t>
      </w:r>
      <w:r w:rsidRPr="00D538F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еликопостная встреча педагогической общественности восточного Подмосковья</w:t>
      </w:r>
      <w:r w:rsidR="005112F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5112F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Pr="00D538F6">
        <w:rPr>
          <w:rFonts w:ascii="Times New Roman" w:hAnsi="Times New Roman" w:cs="Times New Roman"/>
          <w:sz w:val="24"/>
          <w:szCs w:val="24"/>
        </w:rPr>
        <w:t xml:space="preserve">В </w:t>
      </w:r>
      <w:r w:rsidR="005112F1">
        <w:rPr>
          <w:rFonts w:ascii="Times New Roman" w:hAnsi="Times New Roman" w:cs="Times New Roman"/>
          <w:sz w:val="24"/>
          <w:szCs w:val="24"/>
        </w:rPr>
        <w:t>нём</w:t>
      </w:r>
      <w:r w:rsidRPr="00D538F6">
        <w:rPr>
          <w:rFonts w:ascii="Times New Roman" w:hAnsi="Times New Roman" w:cs="Times New Roman"/>
          <w:sz w:val="24"/>
          <w:szCs w:val="24"/>
        </w:rPr>
        <w:t xml:space="preserve"> приняли участие епископ </w:t>
      </w:r>
      <w:proofErr w:type="spellStart"/>
      <w:r w:rsidRPr="00D538F6">
        <w:rPr>
          <w:rFonts w:ascii="Times New Roman" w:hAnsi="Times New Roman" w:cs="Times New Roman"/>
          <w:sz w:val="24"/>
          <w:szCs w:val="24"/>
        </w:rPr>
        <w:t>Балашихинский</w:t>
      </w:r>
      <w:proofErr w:type="spellEnd"/>
      <w:r w:rsidRPr="00D538F6">
        <w:rPr>
          <w:rFonts w:ascii="Times New Roman" w:hAnsi="Times New Roman" w:cs="Times New Roman"/>
          <w:sz w:val="24"/>
          <w:szCs w:val="24"/>
        </w:rPr>
        <w:t xml:space="preserve"> и Орехово-Зуевский Николай, </w:t>
      </w:r>
      <w:r w:rsidR="005112F1">
        <w:rPr>
          <w:rFonts w:ascii="Times New Roman" w:hAnsi="Times New Roman" w:cs="Times New Roman"/>
          <w:sz w:val="24"/>
          <w:szCs w:val="24"/>
        </w:rPr>
        <w:t xml:space="preserve">заместитель министра образования Московской области А. В. </w:t>
      </w:r>
      <w:proofErr w:type="spellStart"/>
      <w:r w:rsidR="005112F1">
        <w:rPr>
          <w:rFonts w:ascii="Times New Roman" w:hAnsi="Times New Roman" w:cs="Times New Roman"/>
          <w:sz w:val="24"/>
          <w:szCs w:val="24"/>
        </w:rPr>
        <w:t>Гребцова</w:t>
      </w:r>
      <w:proofErr w:type="spellEnd"/>
      <w:r w:rsidR="005112F1">
        <w:rPr>
          <w:rFonts w:ascii="Times New Roman" w:hAnsi="Times New Roman" w:cs="Times New Roman"/>
          <w:sz w:val="24"/>
          <w:szCs w:val="24"/>
        </w:rPr>
        <w:t>, руководители муниципальных органов Управлений образования восточного Подмосковья, директора школ, педагогические работники</w:t>
      </w:r>
      <w:r w:rsidRPr="00D538F6">
        <w:rPr>
          <w:rFonts w:ascii="Times New Roman" w:hAnsi="Times New Roman" w:cs="Times New Roman"/>
          <w:sz w:val="24"/>
          <w:szCs w:val="24"/>
        </w:rPr>
        <w:t xml:space="preserve">, </w:t>
      </w:r>
      <w:r w:rsidR="00B764A6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="00B764A6">
        <w:rPr>
          <w:rFonts w:ascii="Times New Roman" w:hAnsi="Times New Roman" w:cs="Times New Roman"/>
          <w:sz w:val="24"/>
          <w:szCs w:val="24"/>
        </w:rPr>
        <w:t>Межъепархиального</w:t>
      </w:r>
      <w:proofErr w:type="spellEnd"/>
      <w:r w:rsidR="00B764A6">
        <w:rPr>
          <w:rFonts w:ascii="Times New Roman" w:hAnsi="Times New Roman" w:cs="Times New Roman"/>
          <w:sz w:val="24"/>
          <w:szCs w:val="24"/>
        </w:rPr>
        <w:t xml:space="preserve"> отдела по координации духовно-просветительской и образовательной деятельности Московской митрополии протоиерей Сергий Якимов, </w:t>
      </w:r>
      <w:r w:rsidRPr="00D538F6">
        <w:rPr>
          <w:rFonts w:ascii="Times New Roman" w:hAnsi="Times New Roman" w:cs="Times New Roman"/>
          <w:sz w:val="24"/>
          <w:szCs w:val="24"/>
        </w:rPr>
        <w:t xml:space="preserve">председатель Отдела по религиозному образованию и </w:t>
      </w:r>
      <w:proofErr w:type="spellStart"/>
      <w:r w:rsidRPr="00D538F6">
        <w:rPr>
          <w:rFonts w:ascii="Times New Roman" w:hAnsi="Times New Roman" w:cs="Times New Roman"/>
          <w:sz w:val="24"/>
          <w:szCs w:val="24"/>
        </w:rPr>
        <w:t>катехизации</w:t>
      </w:r>
      <w:proofErr w:type="spellEnd"/>
      <w:r w:rsidRPr="00D53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38F6">
        <w:rPr>
          <w:rFonts w:ascii="Times New Roman" w:hAnsi="Times New Roman" w:cs="Times New Roman"/>
          <w:sz w:val="24"/>
          <w:szCs w:val="24"/>
        </w:rPr>
        <w:t>Балашихинской</w:t>
      </w:r>
      <w:proofErr w:type="spellEnd"/>
      <w:r w:rsidRPr="00D538F6">
        <w:rPr>
          <w:rFonts w:ascii="Times New Roman" w:hAnsi="Times New Roman" w:cs="Times New Roman"/>
          <w:sz w:val="24"/>
          <w:szCs w:val="24"/>
        </w:rPr>
        <w:t xml:space="preserve"> епархии священник Александр Анохин, </w:t>
      </w:r>
      <w:r w:rsidR="00B764A6">
        <w:rPr>
          <w:rFonts w:ascii="Times New Roman" w:hAnsi="Times New Roman" w:cs="Times New Roman"/>
          <w:sz w:val="24"/>
          <w:szCs w:val="24"/>
        </w:rPr>
        <w:t xml:space="preserve">духовенство </w:t>
      </w:r>
      <w:proofErr w:type="spellStart"/>
      <w:r w:rsidR="00B764A6">
        <w:rPr>
          <w:rFonts w:ascii="Times New Roman" w:hAnsi="Times New Roman" w:cs="Times New Roman"/>
          <w:sz w:val="24"/>
          <w:szCs w:val="24"/>
        </w:rPr>
        <w:t>Балашихинской</w:t>
      </w:r>
      <w:proofErr w:type="spellEnd"/>
      <w:r w:rsidR="00B764A6">
        <w:rPr>
          <w:rFonts w:ascii="Times New Roman" w:hAnsi="Times New Roman" w:cs="Times New Roman"/>
          <w:sz w:val="24"/>
          <w:szCs w:val="24"/>
        </w:rPr>
        <w:t xml:space="preserve"> епархии.</w:t>
      </w:r>
      <w:proofErr w:type="gramEnd"/>
      <w:r w:rsidR="00B764A6">
        <w:rPr>
          <w:rFonts w:ascii="Times New Roman" w:hAnsi="Times New Roman" w:cs="Times New Roman"/>
          <w:sz w:val="24"/>
          <w:szCs w:val="24"/>
        </w:rPr>
        <w:t xml:space="preserve"> </w:t>
      </w:r>
      <w:r w:rsidRPr="00D538F6">
        <w:rPr>
          <w:rFonts w:ascii="Times New Roman" w:hAnsi="Times New Roman" w:cs="Times New Roman"/>
          <w:sz w:val="24"/>
          <w:szCs w:val="24"/>
        </w:rPr>
        <w:t xml:space="preserve"> В </w:t>
      </w:r>
      <w:r w:rsidR="00B764A6">
        <w:rPr>
          <w:rFonts w:ascii="Times New Roman" w:hAnsi="Times New Roman" w:cs="Times New Roman"/>
          <w:sz w:val="24"/>
          <w:szCs w:val="24"/>
        </w:rPr>
        <w:t>начале встречи Его Преосвященство осмотрел здание школы, посетил размещённый в его стенах планетарий и учебные классы.</w:t>
      </w:r>
      <w:r w:rsidRPr="00D538F6">
        <w:rPr>
          <w:rFonts w:ascii="Times New Roman" w:hAnsi="Times New Roman" w:cs="Times New Roman"/>
          <w:sz w:val="24"/>
          <w:szCs w:val="24"/>
        </w:rPr>
        <w:t xml:space="preserve"> </w:t>
      </w:r>
      <w:r w:rsidR="00B764A6">
        <w:rPr>
          <w:rFonts w:ascii="Times New Roman" w:hAnsi="Times New Roman" w:cs="Times New Roman"/>
          <w:sz w:val="24"/>
          <w:szCs w:val="24"/>
        </w:rPr>
        <w:t>В актовом зале после приветственных слов высоких гостей собравшимся было представлено четыре доклада.</w:t>
      </w:r>
      <w:r w:rsidRPr="00D538F6">
        <w:rPr>
          <w:rFonts w:ascii="Times New Roman" w:hAnsi="Times New Roman" w:cs="Times New Roman"/>
          <w:sz w:val="24"/>
          <w:szCs w:val="24"/>
        </w:rPr>
        <w:t xml:space="preserve"> </w:t>
      </w:r>
      <w:r w:rsidR="00B764A6">
        <w:rPr>
          <w:rFonts w:ascii="Times New Roman" w:hAnsi="Times New Roman" w:cs="Times New Roman"/>
          <w:sz w:val="24"/>
          <w:szCs w:val="24"/>
        </w:rPr>
        <w:t xml:space="preserve">Заместитель министра образования Московской области А. В. </w:t>
      </w:r>
      <w:proofErr w:type="spellStart"/>
      <w:r w:rsidR="00B764A6">
        <w:rPr>
          <w:rFonts w:ascii="Times New Roman" w:hAnsi="Times New Roman" w:cs="Times New Roman"/>
          <w:sz w:val="24"/>
          <w:szCs w:val="24"/>
        </w:rPr>
        <w:t>Гребцова</w:t>
      </w:r>
      <w:proofErr w:type="spellEnd"/>
      <w:r w:rsidR="00B764A6">
        <w:rPr>
          <w:rFonts w:ascii="Times New Roman" w:hAnsi="Times New Roman" w:cs="Times New Roman"/>
          <w:sz w:val="24"/>
          <w:szCs w:val="24"/>
        </w:rPr>
        <w:t xml:space="preserve"> выступила с докладом «Выбор модуля «Основы православной культуры» предметной области «Основы религиозных культур и светской этики», начальник Управления образования Павлово-Посадского городского округа </w:t>
      </w:r>
      <w:r w:rsidR="004B0E32">
        <w:rPr>
          <w:rFonts w:ascii="Times New Roman" w:hAnsi="Times New Roman" w:cs="Times New Roman"/>
          <w:sz w:val="24"/>
          <w:szCs w:val="24"/>
        </w:rPr>
        <w:t xml:space="preserve">Е. В. </w:t>
      </w:r>
      <w:proofErr w:type="spellStart"/>
      <w:r w:rsidR="004B0E32">
        <w:rPr>
          <w:rFonts w:ascii="Times New Roman" w:hAnsi="Times New Roman" w:cs="Times New Roman"/>
          <w:sz w:val="24"/>
          <w:szCs w:val="24"/>
        </w:rPr>
        <w:t>Ларькова</w:t>
      </w:r>
      <w:proofErr w:type="spellEnd"/>
      <w:r w:rsidR="004B0E32">
        <w:rPr>
          <w:rFonts w:ascii="Times New Roman" w:hAnsi="Times New Roman" w:cs="Times New Roman"/>
          <w:sz w:val="24"/>
          <w:szCs w:val="24"/>
        </w:rPr>
        <w:t xml:space="preserve"> </w:t>
      </w:r>
      <w:r w:rsidR="00B764A6">
        <w:rPr>
          <w:rFonts w:ascii="Times New Roman" w:hAnsi="Times New Roman" w:cs="Times New Roman"/>
          <w:sz w:val="24"/>
          <w:szCs w:val="24"/>
        </w:rPr>
        <w:t>представила доклад «Опыт взаимодействия системы образования и благочиния на примере Павлово-Посадского городского округа»</w:t>
      </w:r>
      <w:r w:rsidR="004B0E32">
        <w:rPr>
          <w:rFonts w:ascii="Times New Roman" w:hAnsi="Times New Roman" w:cs="Times New Roman"/>
          <w:sz w:val="24"/>
          <w:szCs w:val="24"/>
        </w:rPr>
        <w:t>.</w:t>
      </w:r>
      <w:r w:rsidR="00B764A6">
        <w:rPr>
          <w:rFonts w:ascii="Times New Roman" w:hAnsi="Times New Roman" w:cs="Times New Roman"/>
          <w:sz w:val="24"/>
          <w:szCs w:val="24"/>
        </w:rPr>
        <w:t xml:space="preserve"> </w:t>
      </w:r>
      <w:r w:rsidR="004B0E32">
        <w:rPr>
          <w:rFonts w:ascii="Times New Roman" w:hAnsi="Times New Roman" w:cs="Times New Roman"/>
          <w:sz w:val="24"/>
          <w:szCs w:val="24"/>
        </w:rPr>
        <w:t xml:space="preserve">Клирик </w:t>
      </w:r>
      <w:proofErr w:type="spellStart"/>
      <w:r w:rsidR="004B0E32">
        <w:rPr>
          <w:rFonts w:ascii="Times New Roman" w:hAnsi="Times New Roman" w:cs="Times New Roman"/>
          <w:sz w:val="24"/>
          <w:szCs w:val="24"/>
        </w:rPr>
        <w:t>Богородицерождественского</w:t>
      </w:r>
      <w:proofErr w:type="spellEnd"/>
      <w:r w:rsidR="004B0E32">
        <w:rPr>
          <w:rFonts w:ascii="Times New Roman" w:hAnsi="Times New Roman" w:cs="Times New Roman"/>
          <w:sz w:val="24"/>
          <w:szCs w:val="24"/>
        </w:rPr>
        <w:t xml:space="preserve"> храма деревни </w:t>
      </w:r>
      <w:proofErr w:type="spellStart"/>
      <w:r w:rsidR="004B0E32">
        <w:rPr>
          <w:rFonts w:ascii="Times New Roman" w:hAnsi="Times New Roman" w:cs="Times New Roman"/>
          <w:sz w:val="24"/>
          <w:szCs w:val="24"/>
        </w:rPr>
        <w:t>Саурово</w:t>
      </w:r>
      <w:proofErr w:type="spellEnd"/>
      <w:r w:rsidR="004B0E32">
        <w:rPr>
          <w:rFonts w:ascii="Times New Roman" w:hAnsi="Times New Roman" w:cs="Times New Roman"/>
          <w:sz w:val="24"/>
          <w:szCs w:val="24"/>
        </w:rPr>
        <w:t xml:space="preserve"> священник Михаил Дерябин выступил с докладом «Опыт проведения православных праздников и пастырского </w:t>
      </w:r>
      <w:proofErr w:type="spellStart"/>
      <w:r w:rsidR="004B0E32">
        <w:rPr>
          <w:rFonts w:ascii="Times New Roman" w:hAnsi="Times New Roman" w:cs="Times New Roman"/>
          <w:sz w:val="24"/>
          <w:szCs w:val="24"/>
        </w:rPr>
        <w:t>окормления</w:t>
      </w:r>
      <w:proofErr w:type="spellEnd"/>
      <w:r w:rsidR="004B0E32">
        <w:rPr>
          <w:rFonts w:ascii="Times New Roman" w:hAnsi="Times New Roman" w:cs="Times New Roman"/>
          <w:sz w:val="24"/>
          <w:szCs w:val="24"/>
        </w:rPr>
        <w:t xml:space="preserve"> в дошкольных учреждениях», а директор МБОУ «Лицей г</w:t>
      </w:r>
      <w:proofErr w:type="gramStart"/>
      <w:r w:rsidR="004B0E3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4B0E32">
        <w:rPr>
          <w:rFonts w:ascii="Times New Roman" w:hAnsi="Times New Roman" w:cs="Times New Roman"/>
          <w:sz w:val="24"/>
          <w:szCs w:val="24"/>
        </w:rPr>
        <w:t>ошаль» городского округа Шатура Е. В. Пискунова представила доклад «Опыт и возможности социального партнерства в повышении эффективности преподавания курса ОРКСЭ». По завершении официальной части Его Преосвященство посетил Казанский храм города Павловский Посад, где совершил молебен об учащих и учащихся. Гости получили из рук Владыки Николая в благословение небольшие иконы.</w:t>
      </w:r>
    </w:p>
    <w:sectPr w:rsidR="009C03AB" w:rsidRPr="005112F1" w:rsidSect="009C0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8F6"/>
    <w:rsid w:val="004B0E32"/>
    <w:rsid w:val="005112F1"/>
    <w:rsid w:val="008D5EE4"/>
    <w:rsid w:val="009C03AB"/>
    <w:rsid w:val="00AB2962"/>
    <w:rsid w:val="00B764A6"/>
    <w:rsid w:val="00D538F6"/>
    <w:rsid w:val="00DE1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3AB"/>
  </w:style>
  <w:style w:type="paragraph" w:styleId="1">
    <w:name w:val="heading 1"/>
    <w:basedOn w:val="a"/>
    <w:link w:val="10"/>
    <w:uiPriority w:val="9"/>
    <w:qFormat/>
    <w:rsid w:val="00D538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38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9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2025-03-14T03:30:00Z</dcterms:created>
  <dcterms:modified xsi:type="dcterms:W3CDTF">2025-03-14T04:06:00Z</dcterms:modified>
</cp:coreProperties>
</file>