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257" w:rsidRDefault="00274257"/>
    <w:p w:rsidR="00185DC6" w:rsidRDefault="00185DC6"/>
    <w:p w:rsidR="00185DC6" w:rsidRDefault="00185DC6" w:rsidP="00185DC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</w:t>
      </w:r>
      <w:r w:rsidRPr="00185D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Открытие XX Рождественских образовательных чтений в Павловском Посаде</w:t>
      </w:r>
    </w:p>
    <w:p w:rsidR="00185DC6" w:rsidRPr="00185DC6" w:rsidRDefault="00185DC6" w:rsidP="00185DC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85DC6" w:rsidRPr="00185DC6" w:rsidRDefault="00185DC6" w:rsidP="00185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C6">
        <w:rPr>
          <w:rFonts w:ascii="Times New Roman" w:hAnsi="Times New Roman" w:cs="Times New Roman"/>
          <w:sz w:val="24"/>
          <w:szCs w:val="24"/>
        </w:rPr>
        <w:t>15 ноября в Казанском храме города Павловский Посад состоялось открытие XX Рождественских образовательных чтений. В мероприятии приняли участие благочинный церквей Павлово-Посадского округа священник Александр Анохин, начальник Управления образования Е.</w:t>
      </w:r>
      <w:r w:rsidR="004E3713">
        <w:rPr>
          <w:rFonts w:ascii="Times New Roman" w:hAnsi="Times New Roman" w:cs="Times New Roman"/>
          <w:sz w:val="24"/>
          <w:szCs w:val="24"/>
        </w:rPr>
        <w:t xml:space="preserve"> </w:t>
      </w:r>
      <w:r w:rsidRPr="00185DC6">
        <w:rPr>
          <w:rFonts w:ascii="Times New Roman" w:hAnsi="Times New Roman" w:cs="Times New Roman"/>
          <w:sz w:val="24"/>
          <w:szCs w:val="24"/>
        </w:rPr>
        <w:t>В.</w:t>
      </w:r>
      <w:r w:rsidR="004E3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DC6">
        <w:rPr>
          <w:rFonts w:ascii="Times New Roman" w:hAnsi="Times New Roman" w:cs="Times New Roman"/>
          <w:sz w:val="24"/>
          <w:szCs w:val="24"/>
        </w:rPr>
        <w:t>Ларькова</w:t>
      </w:r>
      <w:proofErr w:type="spellEnd"/>
      <w:r w:rsidRPr="00185DC6">
        <w:rPr>
          <w:rFonts w:ascii="Times New Roman" w:hAnsi="Times New Roman" w:cs="Times New Roman"/>
          <w:sz w:val="24"/>
          <w:szCs w:val="24"/>
        </w:rPr>
        <w:t xml:space="preserve">, директора школ городского округа Павловский Посад, духовенство Павлово-Посадского благочиния. После слов приветствия отца благочинного и начальника Управления образования с сообщениями </w:t>
      </w:r>
      <w:proofErr w:type="gramStart"/>
      <w:r w:rsidRPr="00185DC6">
        <w:rPr>
          <w:rFonts w:ascii="Times New Roman" w:hAnsi="Times New Roman" w:cs="Times New Roman"/>
          <w:sz w:val="24"/>
          <w:szCs w:val="24"/>
        </w:rPr>
        <w:t>выступили</w:t>
      </w:r>
      <w:proofErr w:type="gramEnd"/>
      <w:r w:rsidRPr="00185DC6">
        <w:rPr>
          <w:rFonts w:ascii="Times New Roman" w:hAnsi="Times New Roman" w:cs="Times New Roman"/>
          <w:sz w:val="24"/>
          <w:szCs w:val="24"/>
        </w:rPr>
        <w:t xml:space="preserve">  настоятель </w:t>
      </w:r>
      <w:proofErr w:type="spellStart"/>
      <w:r w:rsidRPr="00185DC6">
        <w:rPr>
          <w:rFonts w:ascii="Times New Roman" w:hAnsi="Times New Roman" w:cs="Times New Roman"/>
          <w:sz w:val="24"/>
          <w:szCs w:val="24"/>
        </w:rPr>
        <w:t>Христорождественского</w:t>
      </w:r>
      <w:proofErr w:type="spellEnd"/>
      <w:r w:rsidRPr="00185DC6">
        <w:rPr>
          <w:rFonts w:ascii="Times New Roman" w:hAnsi="Times New Roman" w:cs="Times New Roman"/>
          <w:sz w:val="24"/>
          <w:szCs w:val="24"/>
        </w:rPr>
        <w:t xml:space="preserve"> храма села Заозерье протоиерей Сергий Николаев и директор средней школы №11 Е.А.Пронина. Затем гостям был представлен спектакль по произведению А.С.Пушкина «Сказка о рыбаке и рыбке», подготовленный учениками театральной студии Воскресной школы Казанского храма города Павловский Посад. По окончании мероприятия</w:t>
      </w:r>
      <w:r w:rsidR="004E3713">
        <w:rPr>
          <w:rFonts w:ascii="Times New Roman" w:hAnsi="Times New Roman" w:cs="Times New Roman"/>
          <w:sz w:val="24"/>
          <w:szCs w:val="24"/>
        </w:rPr>
        <w:t xml:space="preserve"> диакон Михаил Дерябин представил презентацию книг</w:t>
      </w:r>
      <w:r w:rsidR="004E3713" w:rsidRPr="004E3713">
        <w:rPr>
          <w:rFonts w:ascii="Times New Roman" w:hAnsi="Times New Roman" w:cs="Times New Roman"/>
          <w:sz w:val="24"/>
          <w:szCs w:val="24"/>
        </w:rPr>
        <w:t xml:space="preserve"> </w:t>
      </w:r>
      <w:r w:rsidR="004E3713">
        <w:rPr>
          <w:rFonts w:ascii="Times New Roman" w:hAnsi="Times New Roman" w:cs="Times New Roman"/>
          <w:sz w:val="24"/>
          <w:szCs w:val="24"/>
        </w:rPr>
        <w:t xml:space="preserve">Святейшего </w:t>
      </w:r>
      <w:r w:rsidR="004E3713" w:rsidRPr="00185DC6">
        <w:rPr>
          <w:rFonts w:ascii="Times New Roman" w:hAnsi="Times New Roman" w:cs="Times New Roman"/>
          <w:sz w:val="24"/>
          <w:szCs w:val="24"/>
        </w:rPr>
        <w:t xml:space="preserve">Патриарха Московского и всея Руси </w:t>
      </w:r>
      <w:proofErr w:type="gramStart"/>
      <w:r w:rsidR="004E3713" w:rsidRPr="00185DC6">
        <w:rPr>
          <w:rFonts w:ascii="Times New Roman" w:hAnsi="Times New Roman" w:cs="Times New Roman"/>
          <w:sz w:val="24"/>
          <w:szCs w:val="24"/>
        </w:rPr>
        <w:t>Кирилла</w:t>
      </w:r>
      <w:proofErr w:type="gramEnd"/>
      <w:r w:rsidR="004E3713">
        <w:rPr>
          <w:rFonts w:ascii="Times New Roman" w:hAnsi="Times New Roman" w:cs="Times New Roman"/>
          <w:sz w:val="24"/>
          <w:szCs w:val="24"/>
        </w:rPr>
        <w:t xml:space="preserve"> </w:t>
      </w:r>
      <w:r w:rsidRPr="00185DC6">
        <w:rPr>
          <w:rFonts w:ascii="Times New Roman" w:hAnsi="Times New Roman" w:cs="Times New Roman"/>
          <w:sz w:val="24"/>
          <w:szCs w:val="24"/>
        </w:rPr>
        <w:t xml:space="preserve"> </w:t>
      </w:r>
      <w:r w:rsidR="004E3713">
        <w:rPr>
          <w:rFonts w:ascii="Times New Roman" w:hAnsi="Times New Roman" w:cs="Times New Roman"/>
          <w:sz w:val="24"/>
          <w:szCs w:val="24"/>
        </w:rPr>
        <w:t xml:space="preserve">и </w:t>
      </w:r>
      <w:r w:rsidRPr="00185DC6">
        <w:rPr>
          <w:rFonts w:ascii="Times New Roman" w:hAnsi="Times New Roman" w:cs="Times New Roman"/>
          <w:sz w:val="24"/>
          <w:szCs w:val="24"/>
        </w:rPr>
        <w:t>каждый руководитель получил в дар от благочиния книги авторства</w:t>
      </w:r>
      <w:r w:rsidR="004E3713">
        <w:rPr>
          <w:rFonts w:ascii="Times New Roman" w:hAnsi="Times New Roman" w:cs="Times New Roman"/>
          <w:sz w:val="24"/>
          <w:szCs w:val="24"/>
        </w:rPr>
        <w:t xml:space="preserve"> Его Святейшества</w:t>
      </w:r>
      <w:r w:rsidRPr="00185DC6">
        <w:rPr>
          <w:rFonts w:ascii="Times New Roman" w:hAnsi="Times New Roman" w:cs="Times New Roman"/>
          <w:sz w:val="24"/>
          <w:szCs w:val="24"/>
        </w:rPr>
        <w:t>.</w:t>
      </w:r>
    </w:p>
    <w:sectPr w:rsidR="00185DC6" w:rsidRPr="00185DC6" w:rsidSect="0027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85DC6"/>
    <w:rsid w:val="00185DC6"/>
    <w:rsid w:val="00274257"/>
    <w:rsid w:val="004E3713"/>
    <w:rsid w:val="009B7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57"/>
  </w:style>
  <w:style w:type="paragraph" w:styleId="1">
    <w:name w:val="heading 1"/>
    <w:basedOn w:val="a"/>
    <w:link w:val="10"/>
    <w:uiPriority w:val="9"/>
    <w:qFormat/>
    <w:rsid w:val="00185D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D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3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2022-11-15T15:28:00Z</dcterms:created>
  <dcterms:modified xsi:type="dcterms:W3CDTF">2022-11-15T19:22:00Z</dcterms:modified>
</cp:coreProperties>
</file>