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A" w:rsidRDefault="00A3159A" w:rsidP="00A31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95C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95CAA" w:rsidRDefault="00495CAA" w:rsidP="00A315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76" w:rsidRDefault="00495CAA" w:rsidP="00A31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Освящение новой школы</w:t>
      </w:r>
      <w:r w:rsidR="00A3159A" w:rsidRPr="00A3159A">
        <w:rPr>
          <w:rFonts w:ascii="Times New Roman" w:hAnsi="Times New Roman" w:cs="Times New Roman"/>
          <w:b/>
          <w:sz w:val="24"/>
          <w:szCs w:val="24"/>
        </w:rPr>
        <w:t xml:space="preserve"> в Павловском Посаде</w:t>
      </w:r>
      <w:bookmarkEnd w:id="0"/>
    </w:p>
    <w:p w:rsidR="00A3159A" w:rsidRPr="001E3376" w:rsidRDefault="00495CAA" w:rsidP="00A315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E337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A3159A" w:rsidRPr="00A3159A">
        <w:rPr>
          <w:rFonts w:ascii="Times New Roman" w:hAnsi="Times New Roman" w:cs="Times New Roman"/>
          <w:sz w:val="24"/>
          <w:szCs w:val="24"/>
        </w:rPr>
        <w:t>благочинный церквей Павлово-Посадского округа священник Ал</w:t>
      </w:r>
      <w:r w:rsidR="00217A91">
        <w:rPr>
          <w:rFonts w:ascii="Times New Roman" w:hAnsi="Times New Roman" w:cs="Times New Roman"/>
          <w:sz w:val="24"/>
          <w:szCs w:val="24"/>
        </w:rPr>
        <w:t>ександр Анохин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духовенства Павлово-Посадского благочиния</w:t>
      </w:r>
      <w:r w:rsidR="00217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совершил освящение новой школы в Павловском Посаде на 1100 мест. На освящении молилась директор школы С. В. Дяченко и весь педагогический состав учреждения.</w:t>
      </w:r>
    </w:p>
    <w:sectPr w:rsidR="00A3159A" w:rsidRPr="001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A"/>
    <w:rsid w:val="001E3376"/>
    <w:rsid w:val="00217A91"/>
    <w:rsid w:val="00495CAA"/>
    <w:rsid w:val="0060309A"/>
    <w:rsid w:val="00A3159A"/>
    <w:rsid w:val="00E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2021-08-02T13:24:00Z</dcterms:created>
  <dcterms:modified xsi:type="dcterms:W3CDTF">2022-08-31T18:19:00Z</dcterms:modified>
</cp:coreProperties>
</file>