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8F" w:rsidRDefault="00D66D8F"/>
    <w:p w:rsidR="007E0A53" w:rsidRDefault="007E0A53"/>
    <w:p w:rsidR="007E0A53" w:rsidRPr="007E0A53" w:rsidRDefault="007E0A53" w:rsidP="007E0A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Pr="007E0A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Братское совещание духовенства Павлово-Посадского благочиния</w:t>
      </w:r>
    </w:p>
    <w:p w:rsidR="007E0A53" w:rsidRDefault="007E0A53" w:rsidP="007E0A53">
      <w:pPr>
        <w:spacing w:after="0"/>
      </w:pPr>
    </w:p>
    <w:p w:rsidR="007E0A53" w:rsidRPr="007E0A53" w:rsidRDefault="007E0A53" w:rsidP="007E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53">
        <w:rPr>
          <w:rFonts w:ascii="Times New Roman" w:hAnsi="Times New Roman" w:cs="Times New Roman"/>
          <w:sz w:val="24"/>
          <w:szCs w:val="24"/>
        </w:rPr>
        <w:t>26 сентября в Никольском храме деревни Васютино после совершения соборной Божественной Литургии состоялось братское совещание духовенства Павлово-Посадского благочиния. Благочинный церквей Павлово-Посадского округа священник Александр Анохин довел до сведения духовенства документы, поступившие из Епархиального управления.</w:t>
      </w:r>
      <w:r w:rsidR="00E55337">
        <w:rPr>
          <w:rFonts w:ascii="Times New Roman" w:hAnsi="Times New Roman" w:cs="Times New Roman"/>
          <w:sz w:val="24"/>
          <w:szCs w:val="24"/>
        </w:rPr>
        <w:t xml:space="preserve"> Клирик Казанского храма города Павловский Посад священник Павел Фролов выступил с</w:t>
      </w:r>
      <w:r w:rsidR="009E76F4">
        <w:rPr>
          <w:rFonts w:ascii="Times New Roman" w:hAnsi="Times New Roman" w:cs="Times New Roman"/>
          <w:sz w:val="24"/>
          <w:szCs w:val="24"/>
        </w:rPr>
        <w:t xml:space="preserve"> темой пастырского семинара «Особенности</w:t>
      </w:r>
      <w:r w:rsidR="00E55337">
        <w:rPr>
          <w:rFonts w:ascii="Times New Roman" w:hAnsi="Times New Roman" w:cs="Times New Roman"/>
          <w:sz w:val="24"/>
          <w:szCs w:val="24"/>
        </w:rPr>
        <w:t xml:space="preserve"> совершения </w:t>
      </w:r>
      <w:r w:rsidR="009E76F4">
        <w:rPr>
          <w:rFonts w:ascii="Times New Roman" w:hAnsi="Times New Roman" w:cs="Times New Roman"/>
          <w:sz w:val="24"/>
          <w:szCs w:val="24"/>
        </w:rPr>
        <w:t xml:space="preserve">треб вне </w:t>
      </w:r>
      <w:r w:rsidR="00E55337">
        <w:rPr>
          <w:rFonts w:ascii="Times New Roman" w:hAnsi="Times New Roman" w:cs="Times New Roman"/>
          <w:sz w:val="24"/>
          <w:szCs w:val="24"/>
        </w:rPr>
        <w:t>храма</w:t>
      </w:r>
      <w:r w:rsidR="009E76F4">
        <w:rPr>
          <w:rFonts w:ascii="Times New Roman" w:hAnsi="Times New Roman" w:cs="Times New Roman"/>
          <w:sz w:val="24"/>
          <w:szCs w:val="24"/>
        </w:rPr>
        <w:t xml:space="preserve"> при особых обстоятельствах</w:t>
      </w:r>
      <w:r w:rsidR="00E55337">
        <w:rPr>
          <w:rFonts w:ascii="Times New Roman" w:hAnsi="Times New Roman" w:cs="Times New Roman"/>
          <w:sz w:val="24"/>
          <w:szCs w:val="24"/>
        </w:rPr>
        <w:t xml:space="preserve">». </w:t>
      </w:r>
      <w:r w:rsidRPr="007E0A53">
        <w:rPr>
          <w:rFonts w:ascii="Times New Roman" w:hAnsi="Times New Roman" w:cs="Times New Roman"/>
          <w:sz w:val="24"/>
          <w:szCs w:val="24"/>
        </w:rPr>
        <w:t xml:space="preserve"> Священнослужители, отметившие юбилейные даты, от лица духовенства благочиния получили в дар книги.</w:t>
      </w:r>
    </w:p>
    <w:sectPr w:rsidR="007E0A53" w:rsidRPr="007E0A53" w:rsidSect="00D6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0A53"/>
    <w:rsid w:val="002249E8"/>
    <w:rsid w:val="007E0A53"/>
    <w:rsid w:val="009E76F4"/>
    <w:rsid w:val="00AC7710"/>
    <w:rsid w:val="00D66D8F"/>
    <w:rsid w:val="00E5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F"/>
  </w:style>
  <w:style w:type="paragraph" w:styleId="1">
    <w:name w:val="heading 1"/>
    <w:basedOn w:val="a"/>
    <w:link w:val="10"/>
    <w:uiPriority w:val="9"/>
    <w:qFormat/>
    <w:rsid w:val="007E0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2022-09-27T06:43:00Z</dcterms:created>
  <dcterms:modified xsi:type="dcterms:W3CDTF">2022-09-27T07:30:00Z</dcterms:modified>
</cp:coreProperties>
</file>