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54" w:rsidRDefault="00D01454"/>
    <w:p w:rsidR="00095294" w:rsidRDefault="00095294"/>
    <w:p w:rsidR="00095294" w:rsidRPr="00095294" w:rsidRDefault="00095294" w:rsidP="00095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</w:t>
      </w:r>
      <w:r w:rsidR="00C85BDC">
        <w:t xml:space="preserve">      </w:t>
      </w:r>
      <w:r w:rsidR="005F031D">
        <w:t xml:space="preserve"> </w:t>
      </w:r>
      <w:r w:rsidR="00CA2EB0">
        <w:rPr>
          <w:rFonts w:ascii="Times New Roman" w:hAnsi="Times New Roman" w:cs="Times New Roman"/>
          <w:b/>
          <w:sz w:val="24"/>
          <w:szCs w:val="24"/>
        </w:rPr>
        <w:t>Водосвятные</w:t>
      </w:r>
      <w:r w:rsidRPr="00095294">
        <w:rPr>
          <w:rFonts w:ascii="Times New Roman" w:hAnsi="Times New Roman" w:cs="Times New Roman"/>
          <w:b/>
          <w:sz w:val="24"/>
          <w:szCs w:val="24"/>
        </w:rPr>
        <w:t xml:space="preserve"> молеб</w:t>
      </w:r>
      <w:r w:rsidR="00CA2EB0">
        <w:rPr>
          <w:rFonts w:ascii="Times New Roman" w:hAnsi="Times New Roman" w:cs="Times New Roman"/>
          <w:b/>
          <w:sz w:val="24"/>
          <w:szCs w:val="24"/>
        </w:rPr>
        <w:t>ны</w:t>
      </w:r>
      <w:r w:rsidRPr="00095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BDC">
        <w:rPr>
          <w:rFonts w:ascii="Times New Roman" w:hAnsi="Times New Roman" w:cs="Times New Roman"/>
          <w:b/>
          <w:sz w:val="24"/>
          <w:szCs w:val="24"/>
        </w:rPr>
        <w:t>в д</w:t>
      </w:r>
      <w:r w:rsidR="00CA2EB0">
        <w:rPr>
          <w:rFonts w:ascii="Times New Roman" w:hAnsi="Times New Roman" w:cs="Times New Roman"/>
          <w:b/>
          <w:sz w:val="24"/>
          <w:szCs w:val="24"/>
        </w:rPr>
        <w:t>ни</w:t>
      </w:r>
      <w:r w:rsidRPr="00095294">
        <w:rPr>
          <w:rFonts w:ascii="Times New Roman" w:hAnsi="Times New Roman" w:cs="Times New Roman"/>
          <w:b/>
          <w:sz w:val="24"/>
          <w:szCs w:val="24"/>
        </w:rPr>
        <w:t xml:space="preserve"> дерев</w:t>
      </w:r>
      <w:r w:rsidR="00CA2EB0">
        <w:rPr>
          <w:rFonts w:ascii="Times New Roman" w:hAnsi="Times New Roman" w:cs="Times New Roman"/>
          <w:b/>
          <w:sz w:val="24"/>
          <w:szCs w:val="24"/>
        </w:rPr>
        <w:t xml:space="preserve">ень </w:t>
      </w:r>
      <w:r w:rsidR="00572592">
        <w:rPr>
          <w:rFonts w:ascii="Times New Roman" w:hAnsi="Times New Roman" w:cs="Times New Roman"/>
          <w:b/>
          <w:sz w:val="24"/>
          <w:szCs w:val="24"/>
        </w:rPr>
        <w:t>Сонино</w:t>
      </w:r>
      <w:r w:rsidR="00CA2EB0">
        <w:rPr>
          <w:rFonts w:ascii="Times New Roman" w:hAnsi="Times New Roman" w:cs="Times New Roman"/>
          <w:b/>
          <w:sz w:val="24"/>
          <w:szCs w:val="24"/>
        </w:rPr>
        <w:t xml:space="preserve"> и Игнатово</w:t>
      </w:r>
    </w:p>
    <w:p w:rsidR="00095294" w:rsidRPr="00095294" w:rsidRDefault="00095294" w:rsidP="00095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294" w:rsidRPr="00095294" w:rsidRDefault="00572592" w:rsidP="0009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95294" w:rsidRPr="00095294">
        <w:rPr>
          <w:rFonts w:ascii="Times New Roman" w:hAnsi="Times New Roman" w:cs="Times New Roman"/>
          <w:sz w:val="24"/>
          <w:szCs w:val="24"/>
        </w:rPr>
        <w:t xml:space="preserve"> июля благочинный церквей Павлово-Посадского округа священник Александр Анохин в сослужении клирика Казанского храма города Павловский Посад </w:t>
      </w:r>
      <w:r>
        <w:rPr>
          <w:rFonts w:ascii="Times New Roman" w:hAnsi="Times New Roman" w:cs="Times New Roman"/>
          <w:sz w:val="24"/>
          <w:szCs w:val="24"/>
        </w:rPr>
        <w:t>священника Романа Епихина</w:t>
      </w:r>
      <w:r w:rsidR="00095294" w:rsidRPr="00095294">
        <w:rPr>
          <w:rFonts w:ascii="Times New Roman" w:hAnsi="Times New Roman" w:cs="Times New Roman"/>
          <w:sz w:val="24"/>
          <w:szCs w:val="24"/>
        </w:rPr>
        <w:t xml:space="preserve"> совершил водосвятны</w:t>
      </w:r>
      <w:r w:rsidR="00CA2EB0">
        <w:rPr>
          <w:rFonts w:ascii="Times New Roman" w:hAnsi="Times New Roman" w:cs="Times New Roman"/>
          <w:sz w:val="24"/>
          <w:szCs w:val="24"/>
        </w:rPr>
        <w:t>е</w:t>
      </w:r>
      <w:r w:rsidR="00095294" w:rsidRPr="00095294">
        <w:rPr>
          <w:rFonts w:ascii="Times New Roman" w:hAnsi="Times New Roman" w:cs="Times New Roman"/>
          <w:sz w:val="24"/>
          <w:szCs w:val="24"/>
        </w:rPr>
        <w:t xml:space="preserve"> молеб</w:t>
      </w:r>
      <w:r w:rsidR="00CA2EB0">
        <w:rPr>
          <w:rFonts w:ascii="Times New Roman" w:hAnsi="Times New Roman" w:cs="Times New Roman"/>
          <w:sz w:val="24"/>
          <w:szCs w:val="24"/>
        </w:rPr>
        <w:t>ны</w:t>
      </w:r>
      <w:r w:rsidR="00095294" w:rsidRPr="00095294">
        <w:rPr>
          <w:rFonts w:ascii="Times New Roman" w:hAnsi="Times New Roman" w:cs="Times New Roman"/>
          <w:sz w:val="24"/>
          <w:szCs w:val="24"/>
        </w:rPr>
        <w:t xml:space="preserve"> у часов</w:t>
      </w:r>
      <w:r w:rsidR="00CA2EB0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в честь преподобного Серафима Саровского</w:t>
      </w:r>
      <w:r w:rsidR="00CA2EB0">
        <w:rPr>
          <w:rFonts w:ascii="Times New Roman" w:hAnsi="Times New Roman" w:cs="Times New Roman"/>
          <w:sz w:val="24"/>
          <w:szCs w:val="24"/>
        </w:rPr>
        <w:t xml:space="preserve"> деревни Сонино и пророка Илии деревни Игнатово городского округа Павловский Посад</w:t>
      </w:r>
      <w:r w:rsidR="00CA2EB0" w:rsidRPr="00095294">
        <w:rPr>
          <w:rFonts w:ascii="Times New Roman" w:hAnsi="Times New Roman" w:cs="Times New Roman"/>
          <w:sz w:val="24"/>
          <w:szCs w:val="24"/>
        </w:rPr>
        <w:t xml:space="preserve"> </w:t>
      </w:r>
      <w:r w:rsidR="00095294" w:rsidRPr="00095294">
        <w:rPr>
          <w:rFonts w:ascii="Times New Roman" w:hAnsi="Times New Roman" w:cs="Times New Roman"/>
          <w:sz w:val="24"/>
          <w:szCs w:val="24"/>
        </w:rPr>
        <w:t>по случаю дня деревни.</w:t>
      </w:r>
      <w:r w:rsidR="00D72C7F">
        <w:rPr>
          <w:rFonts w:ascii="Times New Roman" w:hAnsi="Times New Roman" w:cs="Times New Roman"/>
          <w:sz w:val="24"/>
          <w:szCs w:val="24"/>
        </w:rPr>
        <w:t xml:space="preserve"> По окончании молебна отец Александр обратился к жителям с приветственным словом и пожелал всем Божией помощи. По усопшим жителям деревни была также совершена заупокойная лития.</w:t>
      </w:r>
    </w:p>
    <w:sectPr w:rsidR="00095294" w:rsidRPr="00095294" w:rsidSect="00D0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95294"/>
    <w:rsid w:val="00095294"/>
    <w:rsid w:val="002F5B4C"/>
    <w:rsid w:val="004010E3"/>
    <w:rsid w:val="00572592"/>
    <w:rsid w:val="005F031D"/>
    <w:rsid w:val="00736D9C"/>
    <w:rsid w:val="00811110"/>
    <w:rsid w:val="008D583C"/>
    <w:rsid w:val="00C85BDC"/>
    <w:rsid w:val="00CA2EB0"/>
    <w:rsid w:val="00D01454"/>
    <w:rsid w:val="00D72C7F"/>
    <w:rsid w:val="00FE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2022-07-23T12:08:00Z</dcterms:created>
  <dcterms:modified xsi:type="dcterms:W3CDTF">2022-07-30T19:05:00Z</dcterms:modified>
</cp:coreProperties>
</file>