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702D11" w:rsidRDefault="00702D11" w:rsidP="00702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02D11">
        <w:rPr>
          <w:rFonts w:ascii="Times New Roman" w:hAnsi="Times New Roman" w:cs="Times New Roman"/>
          <w:b/>
          <w:sz w:val="24"/>
          <w:szCs w:val="24"/>
        </w:rPr>
        <w:t>Праздничное новогоднее мероприятие в Павловском Посаде</w:t>
      </w:r>
    </w:p>
    <w:p w:rsidR="00702D11" w:rsidRPr="00702D11" w:rsidRDefault="00702D11" w:rsidP="0070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D11" w:rsidRPr="00702D11" w:rsidRDefault="00702D11" w:rsidP="0070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11">
        <w:rPr>
          <w:rFonts w:ascii="Times New Roman" w:hAnsi="Times New Roman" w:cs="Times New Roman"/>
          <w:sz w:val="24"/>
          <w:szCs w:val="24"/>
        </w:rPr>
        <w:t xml:space="preserve">24 декабря во Дворце культуры «Павлово-Покровский» городского округа Павловский Посад состоялось торжественное мероприятие, посвященное празднованию Нового года и подведению итогов уходящего года. В нем приняли участие благочинный церквей Павлово-Посадского церковного округа священник Александр Анохин, депутат Государственной Думы Г.О.Панин, депутат Московской областной Думы </w:t>
      </w:r>
      <w:proofErr w:type="spellStart"/>
      <w:r w:rsidRPr="00702D11">
        <w:rPr>
          <w:rFonts w:ascii="Times New Roman" w:hAnsi="Times New Roman" w:cs="Times New Roman"/>
          <w:sz w:val="24"/>
          <w:szCs w:val="24"/>
        </w:rPr>
        <w:t>Линара</w:t>
      </w:r>
      <w:proofErr w:type="spellEnd"/>
      <w:r w:rsidRPr="0070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D11">
        <w:rPr>
          <w:rFonts w:ascii="Times New Roman" w:hAnsi="Times New Roman" w:cs="Times New Roman"/>
          <w:sz w:val="24"/>
          <w:szCs w:val="24"/>
        </w:rPr>
        <w:t>Самединова</w:t>
      </w:r>
      <w:proofErr w:type="spellEnd"/>
      <w:r w:rsidRPr="00702D11">
        <w:rPr>
          <w:rFonts w:ascii="Times New Roman" w:hAnsi="Times New Roman" w:cs="Times New Roman"/>
          <w:sz w:val="24"/>
          <w:szCs w:val="24"/>
        </w:rPr>
        <w:t>, глава городского округа Павловский Посад Д.О.Семенов, жители города.</w:t>
      </w:r>
    </w:p>
    <w:sectPr w:rsidR="00702D11" w:rsidRPr="00702D11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11"/>
    <w:rsid w:val="006F1EBC"/>
    <w:rsid w:val="00702D11"/>
    <w:rsid w:val="00A30696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2021-12-24T16:53:00Z</dcterms:created>
  <dcterms:modified xsi:type="dcterms:W3CDTF">2021-12-24T17:03:00Z</dcterms:modified>
</cp:coreProperties>
</file>