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BD" w:rsidRDefault="00F526FD" w:rsidP="00F526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6FD">
        <w:rPr>
          <w:rFonts w:ascii="Times New Roman" w:hAnsi="Times New Roman" w:cs="Times New Roman"/>
          <w:b/>
          <w:sz w:val="24"/>
          <w:szCs w:val="24"/>
        </w:rPr>
        <w:t xml:space="preserve">Престольный праздник в храме </w:t>
      </w:r>
      <w:proofErr w:type="spellStart"/>
      <w:r w:rsidRPr="00F526FD">
        <w:rPr>
          <w:rFonts w:ascii="Times New Roman" w:hAnsi="Times New Roman" w:cs="Times New Roman"/>
          <w:b/>
          <w:sz w:val="24"/>
          <w:szCs w:val="24"/>
        </w:rPr>
        <w:t>священномученика</w:t>
      </w:r>
      <w:proofErr w:type="spellEnd"/>
      <w:r w:rsidRPr="00F526FD">
        <w:rPr>
          <w:rFonts w:ascii="Times New Roman" w:hAnsi="Times New Roman" w:cs="Times New Roman"/>
          <w:b/>
          <w:sz w:val="24"/>
          <w:szCs w:val="24"/>
        </w:rPr>
        <w:t xml:space="preserve"> Николая Архангельского деревни Часовня</w:t>
      </w:r>
    </w:p>
    <w:p w:rsidR="00F526FD" w:rsidRDefault="00F526FD" w:rsidP="00F526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6FD" w:rsidRPr="00F526FD" w:rsidRDefault="00F526FD" w:rsidP="00F52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6FD">
        <w:rPr>
          <w:rFonts w:ascii="Times New Roman" w:hAnsi="Times New Roman" w:cs="Times New Roman"/>
          <w:sz w:val="24"/>
          <w:szCs w:val="24"/>
        </w:rPr>
        <w:t>5 ноября благочинный церквей Павлово-Посадского церковного округа священник Александр Анохин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сослужении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духовенства благочиния совершил Божественную Литургию в храме </w:t>
      </w:r>
      <w:proofErr w:type="spellStart"/>
      <w:r w:rsidRPr="00F526FD">
        <w:rPr>
          <w:rFonts w:ascii="Times New Roman" w:hAnsi="Times New Roman" w:cs="Times New Roman"/>
          <w:sz w:val="24"/>
          <w:szCs w:val="24"/>
        </w:rPr>
        <w:t>священномученика</w:t>
      </w:r>
      <w:proofErr w:type="spellEnd"/>
      <w:r w:rsidRPr="00F526FD">
        <w:rPr>
          <w:rFonts w:ascii="Times New Roman" w:hAnsi="Times New Roman" w:cs="Times New Roman"/>
          <w:sz w:val="24"/>
          <w:szCs w:val="24"/>
        </w:rPr>
        <w:t xml:space="preserve"> Николая Архангельского деревни Часовня</w:t>
      </w:r>
      <w:r>
        <w:rPr>
          <w:rFonts w:ascii="Times New Roman" w:hAnsi="Times New Roman" w:cs="Times New Roman"/>
          <w:sz w:val="24"/>
          <w:szCs w:val="24"/>
        </w:rPr>
        <w:t xml:space="preserve"> Павлово-Посадского благочиния. По окончании Богослужения настоятель храма священник Дионисий Тонков ознакомил отца благочинного с ходом ремонтных работ в расположенном рядом Троицком храме.</w:t>
      </w:r>
    </w:p>
    <w:p w:rsidR="00F526FD" w:rsidRPr="00F526FD" w:rsidRDefault="00F526FD" w:rsidP="00F52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26FD" w:rsidRPr="00F526FD" w:rsidSect="00FF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6FD"/>
    <w:rsid w:val="003D4D23"/>
    <w:rsid w:val="006F1EBC"/>
    <w:rsid w:val="00A47CB6"/>
    <w:rsid w:val="00F526FD"/>
    <w:rsid w:val="00FF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2021-11-05T15:59:00Z</dcterms:created>
  <dcterms:modified xsi:type="dcterms:W3CDTF">2021-11-05T16:05:00Z</dcterms:modified>
</cp:coreProperties>
</file>